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8C" w:rsidRPr="00FC558C" w:rsidRDefault="00FC558C" w:rsidP="00FC558C">
      <w:pPr>
        <w:jc w:val="right"/>
        <w:rPr>
          <w:rFonts w:eastAsia="Calibri"/>
          <w:lang w:eastAsia="en-US"/>
        </w:rPr>
      </w:pPr>
      <w:bookmarkStart w:id="0" w:name="bookmark0"/>
      <w:bookmarkStart w:id="1" w:name="_GoBack"/>
      <w:bookmarkEnd w:id="1"/>
      <w:proofErr w:type="gramStart"/>
      <w:r w:rsidRPr="00FC558C">
        <w:rPr>
          <w:rFonts w:eastAsia="Calibri"/>
          <w:b/>
          <w:sz w:val="24"/>
          <w:szCs w:val="28"/>
          <w:lang w:eastAsia="en-US"/>
        </w:rPr>
        <w:t>…..</w:t>
      </w:r>
      <w:proofErr w:type="gramEnd"/>
      <w:r w:rsidRPr="00FC558C">
        <w:rPr>
          <w:rFonts w:eastAsia="Calibri"/>
          <w:b/>
          <w:sz w:val="24"/>
          <w:szCs w:val="28"/>
          <w:lang w:eastAsia="en-US"/>
        </w:rPr>
        <w:t>/…../……….</w:t>
      </w:r>
    </w:p>
    <w:p w:rsidR="00FC558C" w:rsidRPr="00FC558C" w:rsidRDefault="00FC558C" w:rsidP="00FC558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C558C" w:rsidRPr="00FC558C" w:rsidRDefault="00FC558C" w:rsidP="00FC558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C558C">
        <w:rPr>
          <w:rFonts w:eastAsia="Calibri"/>
          <w:b/>
          <w:sz w:val="24"/>
          <w:szCs w:val="24"/>
          <w:lang w:eastAsia="en-US"/>
        </w:rPr>
        <w:t>İZMİR KÂTİP ÇELEBİ ÜNİVERSİTESİ</w:t>
      </w:r>
    </w:p>
    <w:p w:rsidR="00FC558C" w:rsidRPr="00FC558C" w:rsidRDefault="00FC558C" w:rsidP="00FC558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C558C">
        <w:rPr>
          <w:rFonts w:eastAsia="Calibri"/>
          <w:b/>
          <w:sz w:val="24"/>
          <w:szCs w:val="24"/>
          <w:lang w:eastAsia="en-US"/>
        </w:rPr>
        <w:t>SOSYAL VE BEŞERİ BİLİMLER FAKÜLTESİ DEKANLIĞINA</w:t>
      </w:r>
    </w:p>
    <w:p w:rsidR="00FC558C" w:rsidRPr="00FC558C" w:rsidRDefault="00FC558C" w:rsidP="00FC558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C558C" w:rsidRPr="00FC558C" w:rsidRDefault="00FC558C" w:rsidP="00FC558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C558C" w:rsidRPr="00FC558C" w:rsidRDefault="00FC558C" w:rsidP="00FC558C">
      <w:pPr>
        <w:spacing w:after="200"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FC558C">
        <w:rPr>
          <w:rFonts w:eastAsia="Calibri"/>
          <w:sz w:val="24"/>
          <w:szCs w:val="24"/>
          <w:lang w:eastAsia="en-US"/>
        </w:rPr>
        <w:t>Sosyal ve Beşeri Bilimler Fakültesi</w:t>
      </w:r>
      <w:proofErr w:type="gramStart"/>
      <w:r w:rsidRPr="00FC558C">
        <w:rPr>
          <w:rFonts w:eastAsia="Calibri"/>
          <w:sz w:val="24"/>
          <w:szCs w:val="24"/>
          <w:lang w:eastAsia="en-US"/>
        </w:rPr>
        <w:t>…………………………............</w:t>
      </w:r>
      <w:proofErr w:type="gramEnd"/>
      <w:r w:rsidRPr="00FC558C">
        <w:rPr>
          <w:rFonts w:eastAsia="Calibri"/>
          <w:sz w:val="24"/>
          <w:szCs w:val="24"/>
          <w:lang w:eastAsia="en-US"/>
        </w:rPr>
        <w:t xml:space="preserve">Bölümü……sınıf …………numaralı öğrencisiyim. İzmir Kâtip Çelebi Üniversitesi </w:t>
      </w:r>
      <w:proofErr w:type="spellStart"/>
      <w:r w:rsidRPr="00FC558C">
        <w:rPr>
          <w:rFonts w:eastAsia="Calibri"/>
          <w:sz w:val="24"/>
          <w:szCs w:val="24"/>
          <w:lang w:eastAsia="en-US"/>
        </w:rPr>
        <w:t>Önlisans</w:t>
      </w:r>
      <w:proofErr w:type="spellEnd"/>
      <w:r w:rsidRPr="00FC558C">
        <w:rPr>
          <w:rFonts w:eastAsia="Calibri"/>
          <w:sz w:val="24"/>
          <w:szCs w:val="24"/>
          <w:lang w:eastAsia="en-US"/>
        </w:rPr>
        <w:t xml:space="preserve"> ve Lisans Eğitim-Öğretim ve Sınav Yönetmeliği’nin 16/6. Maddesi uyarınca; aşağıda belirtmiş olduğum dersten çekilmek istiyorum.</w:t>
      </w:r>
    </w:p>
    <w:p w:rsidR="00FC558C" w:rsidRPr="00FC558C" w:rsidRDefault="00FC558C" w:rsidP="00FC558C">
      <w:pPr>
        <w:spacing w:after="200" w:line="276" w:lineRule="auto"/>
        <w:ind w:firstLine="708"/>
        <w:rPr>
          <w:rFonts w:eastAsia="Calibri"/>
          <w:sz w:val="24"/>
          <w:szCs w:val="24"/>
          <w:lang w:eastAsia="en-US"/>
        </w:rPr>
      </w:pPr>
      <w:r w:rsidRPr="00FC558C">
        <w:rPr>
          <w:rFonts w:eastAsia="Calibri"/>
          <w:sz w:val="24"/>
          <w:szCs w:val="24"/>
          <w:lang w:eastAsia="en-US"/>
        </w:rPr>
        <w:t>Gereğini bilgilerinize saygılarımla arz ederim.</w:t>
      </w:r>
    </w:p>
    <w:bookmarkEnd w:id="0"/>
    <w:p w:rsidR="00FC558C" w:rsidRPr="00FC558C" w:rsidRDefault="00FC558C" w:rsidP="00FC558C">
      <w:pPr>
        <w:spacing w:after="200" w:line="276" w:lineRule="auto"/>
        <w:jc w:val="both"/>
        <w:rPr>
          <w:rFonts w:eastAsia="Calibri"/>
          <w:lang w:eastAsia="en-US"/>
        </w:rPr>
      </w:pP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558C" w:rsidRPr="00FC558C" w:rsidTr="003C4D71">
        <w:tc>
          <w:tcPr>
            <w:tcW w:w="3070" w:type="dxa"/>
          </w:tcPr>
          <w:p w:rsidR="00FC558C" w:rsidRPr="00FC558C" w:rsidRDefault="00FC558C" w:rsidP="00FC558C">
            <w:pPr>
              <w:jc w:val="right"/>
              <w:rPr>
                <w:rFonts w:eastAsia="Calibri"/>
              </w:rPr>
            </w:pPr>
          </w:p>
        </w:tc>
        <w:tc>
          <w:tcPr>
            <w:tcW w:w="3071" w:type="dxa"/>
          </w:tcPr>
          <w:p w:rsidR="00FC558C" w:rsidRPr="00FC558C" w:rsidRDefault="00FC558C" w:rsidP="00FC558C">
            <w:pPr>
              <w:jc w:val="right"/>
              <w:rPr>
                <w:rFonts w:eastAsia="Calibri"/>
              </w:rPr>
            </w:pPr>
          </w:p>
        </w:tc>
        <w:tc>
          <w:tcPr>
            <w:tcW w:w="3071" w:type="dxa"/>
          </w:tcPr>
          <w:p w:rsidR="00FC558C" w:rsidRPr="00FC558C" w:rsidRDefault="00FC558C" w:rsidP="00FC558C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C558C">
              <w:rPr>
                <w:rFonts w:ascii="Times New Roman" w:eastAsia="Calibri" w:hAnsi="Times New Roman"/>
                <w:b/>
              </w:rPr>
              <w:t>Öğrencinin</w:t>
            </w:r>
          </w:p>
        </w:tc>
      </w:tr>
      <w:tr w:rsidR="00FC558C" w:rsidRPr="00FC558C" w:rsidTr="003C4D71">
        <w:tc>
          <w:tcPr>
            <w:tcW w:w="3070" w:type="dxa"/>
          </w:tcPr>
          <w:p w:rsidR="00FC558C" w:rsidRPr="00FC558C" w:rsidRDefault="00FC558C" w:rsidP="00FC558C">
            <w:pPr>
              <w:jc w:val="right"/>
              <w:rPr>
                <w:rFonts w:eastAsia="Calibri"/>
              </w:rPr>
            </w:pPr>
          </w:p>
        </w:tc>
        <w:tc>
          <w:tcPr>
            <w:tcW w:w="3071" w:type="dxa"/>
          </w:tcPr>
          <w:p w:rsidR="00FC558C" w:rsidRPr="00FC558C" w:rsidRDefault="00FC558C" w:rsidP="00FC558C">
            <w:pPr>
              <w:jc w:val="right"/>
              <w:rPr>
                <w:rFonts w:eastAsia="Calibri"/>
              </w:rPr>
            </w:pPr>
          </w:p>
        </w:tc>
        <w:tc>
          <w:tcPr>
            <w:tcW w:w="3071" w:type="dxa"/>
          </w:tcPr>
          <w:p w:rsidR="00FC558C" w:rsidRPr="00FC558C" w:rsidRDefault="00FC558C" w:rsidP="00FC558C">
            <w:pPr>
              <w:jc w:val="center"/>
              <w:rPr>
                <w:rFonts w:ascii="Times New Roman" w:eastAsia="Calibri" w:hAnsi="Times New Roman"/>
              </w:rPr>
            </w:pPr>
            <w:r w:rsidRPr="00FC558C">
              <w:rPr>
                <w:rFonts w:ascii="Times New Roman" w:eastAsia="Calibri" w:hAnsi="Times New Roman"/>
              </w:rPr>
              <w:t>Adı Soyadı - İmzası</w:t>
            </w:r>
          </w:p>
        </w:tc>
      </w:tr>
      <w:tr w:rsidR="00FC558C" w:rsidRPr="00FC558C" w:rsidTr="003C4D71">
        <w:tc>
          <w:tcPr>
            <w:tcW w:w="3070" w:type="dxa"/>
          </w:tcPr>
          <w:p w:rsidR="00FC558C" w:rsidRPr="00FC558C" w:rsidRDefault="00FC558C" w:rsidP="00FC558C">
            <w:pPr>
              <w:jc w:val="right"/>
              <w:rPr>
                <w:rFonts w:eastAsia="Calibri"/>
              </w:rPr>
            </w:pPr>
          </w:p>
        </w:tc>
        <w:tc>
          <w:tcPr>
            <w:tcW w:w="3071" w:type="dxa"/>
          </w:tcPr>
          <w:p w:rsidR="00FC558C" w:rsidRPr="00FC558C" w:rsidRDefault="00FC558C" w:rsidP="00FC558C">
            <w:pPr>
              <w:jc w:val="right"/>
              <w:rPr>
                <w:rFonts w:eastAsia="Calibri"/>
              </w:rPr>
            </w:pPr>
          </w:p>
        </w:tc>
        <w:tc>
          <w:tcPr>
            <w:tcW w:w="3071" w:type="dxa"/>
          </w:tcPr>
          <w:p w:rsidR="00FC558C" w:rsidRPr="00FC558C" w:rsidRDefault="00FC558C" w:rsidP="00FC558C">
            <w:pPr>
              <w:jc w:val="center"/>
              <w:rPr>
                <w:rFonts w:eastAsia="Calibri"/>
              </w:rPr>
            </w:pPr>
          </w:p>
        </w:tc>
      </w:tr>
    </w:tbl>
    <w:p w:rsidR="00FC558C" w:rsidRPr="00FC558C" w:rsidRDefault="00FC558C" w:rsidP="00FC558C">
      <w:pPr>
        <w:spacing w:after="200" w:line="276" w:lineRule="auto"/>
        <w:rPr>
          <w:rFonts w:eastAsia="Calibri"/>
          <w:lang w:eastAsia="en-US"/>
        </w:rPr>
      </w:pPr>
    </w:p>
    <w:p w:rsidR="00FC558C" w:rsidRPr="00FC558C" w:rsidRDefault="00FC558C" w:rsidP="00FC558C">
      <w:pPr>
        <w:spacing w:after="200" w:line="276" w:lineRule="auto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1719"/>
        <w:gridCol w:w="5476"/>
        <w:gridCol w:w="2097"/>
      </w:tblGrid>
      <w:tr w:rsidR="00FC558C" w:rsidRPr="00FC558C" w:rsidTr="003C4D71">
        <w:trPr>
          <w:trHeight w:hRule="exact" w:val="303"/>
        </w:trPr>
        <w:tc>
          <w:tcPr>
            <w:tcW w:w="493" w:type="pct"/>
            <w:shd w:val="clear" w:color="auto" w:fill="FFFFFF"/>
            <w:vAlign w:val="center"/>
          </w:tcPr>
          <w:p w:rsidR="00FC558C" w:rsidRPr="00FC558C" w:rsidRDefault="00FC558C" w:rsidP="00FC558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C558C">
              <w:rPr>
                <w:rFonts w:eastAsia="Calibri"/>
                <w:b/>
                <w:lang w:eastAsia="en-US"/>
              </w:rPr>
              <w:t>Sıra No</w:t>
            </w:r>
          </w:p>
        </w:tc>
        <w:tc>
          <w:tcPr>
            <w:tcW w:w="834" w:type="pct"/>
            <w:shd w:val="clear" w:color="auto" w:fill="FFFFFF"/>
            <w:vAlign w:val="center"/>
          </w:tcPr>
          <w:p w:rsidR="00FC558C" w:rsidRPr="00FC558C" w:rsidRDefault="00FC558C" w:rsidP="00FC558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C558C">
              <w:rPr>
                <w:rFonts w:eastAsia="Calibri"/>
                <w:b/>
                <w:lang w:eastAsia="en-US"/>
              </w:rPr>
              <w:t>Ders Kodu</w:t>
            </w:r>
          </w:p>
        </w:tc>
        <w:tc>
          <w:tcPr>
            <w:tcW w:w="2656" w:type="pct"/>
            <w:shd w:val="clear" w:color="auto" w:fill="FFFFFF"/>
            <w:vAlign w:val="center"/>
          </w:tcPr>
          <w:p w:rsidR="00FC558C" w:rsidRPr="00FC558C" w:rsidRDefault="00FC558C" w:rsidP="00FC558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C558C">
              <w:rPr>
                <w:rFonts w:eastAsia="Calibri"/>
                <w:b/>
                <w:lang w:eastAsia="en-US"/>
              </w:rPr>
              <w:t>Ders Adı</w:t>
            </w:r>
          </w:p>
        </w:tc>
        <w:tc>
          <w:tcPr>
            <w:tcW w:w="1017" w:type="pct"/>
            <w:shd w:val="clear" w:color="auto" w:fill="FFFFFF"/>
            <w:vAlign w:val="center"/>
          </w:tcPr>
          <w:p w:rsidR="00FC558C" w:rsidRPr="00FC558C" w:rsidRDefault="00FC558C" w:rsidP="00FC558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C558C">
              <w:rPr>
                <w:rFonts w:eastAsia="Calibri"/>
                <w:b/>
                <w:lang w:eastAsia="en-US"/>
              </w:rPr>
              <w:t>Yarıyıl</w:t>
            </w:r>
          </w:p>
        </w:tc>
      </w:tr>
      <w:tr w:rsidR="00FC558C" w:rsidRPr="00FC558C" w:rsidTr="003C4D71">
        <w:trPr>
          <w:trHeight w:hRule="exact" w:val="438"/>
        </w:trPr>
        <w:tc>
          <w:tcPr>
            <w:tcW w:w="493" w:type="pct"/>
            <w:shd w:val="clear" w:color="auto" w:fill="FFFFFF"/>
            <w:vAlign w:val="center"/>
          </w:tcPr>
          <w:p w:rsidR="00FC558C" w:rsidRPr="00FC558C" w:rsidRDefault="00FC558C" w:rsidP="00FC558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FC558C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34" w:type="pct"/>
            <w:shd w:val="clear" w:color="auto" w:fill="FFFFFF"/>
          </w:tcPr>
          <w:p w:rsidR="00FC558C" w:rsidRPr="00FC558C" w:rsidRDefault="00FC558C" w:rsidP="00FC558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56" w:type="pct"/>
            <w:shd w:val="clear" w:color="auto" w:fill="FFFFFF"/>
          </w:tcPr>
          <w:p w:rsidR="00FC558C" w:rsidRPr="00FC558C" w:rsidRDefault="00FC558C" w:rsidP="00FC558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17" w:type="pct"/>
            <w:shd w:val="clear" w:color="auto" w:fill="FFFFFF"/>
          </w:tcPr>
          <w:p w:rsidR="00FC558C" w:rsidRPr="00FC558C" w:rsidRDefault="00FC558C" w:rsidP="00FC558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FC558C" w:rsidRPr="00FC558C" w:rsidRDefault="00FC558C" w:rsidP="00FC558C">
      <w:pPr>
        <w:spacing w:after="200" w:line="276" w:lineRule="auto"/>
        <w:rPr>
          <w:rFonts w:eastAsia="Calibri"/>
          <w:b/>
          <w:lang w:eastAsia="en-US"/>
        </w:rPr>
      </w:pPr>
    </w:p>
    <w:p w:rsidR="00FC558C" w:rsidRPr="00FC558C" w:rsidRDefault="00FC558C" w:rsidP="00FC558C">
      <w:pPr>
        <w:spacing w:after="200" w:line="276" w:lineRule="auto"/>
        <w:rPr>
          <w:rFonts w:eastAsia="Calibri"/>
          <w:b/>
          <w:lang w:eastAsia="en-US"/>
        </w:rPr>
      </w:pPr>
      <w:r w:rsidRPr="00FC558C">
        <w:rPr>
          <w:rFonts w:eastAsia="Calibri"/>
          <w:b/>
          <w:lang w:eastAsia="en-US"/>
        </w:rPr>
        <w:tab/>
      </w:r>
      <w:r w:rsidRPr="00FC558C">
        <w:rPr>
          <w:rFonts w:eastAsia="Calibri"/>
          <w:b/>
          <w:lang w:eastAsia="en-US"/>
        </w:rPr>
        <w:tab/>
      </w:r>
      <w:r w:rsidRPr="00FC558C">
        <w:rPr>
          <w:rFonts w:eastAsia="Calibri"/>
          <w:b/>
          <w:lang w:eastAsia="en-US"/>
        </w:rPr>
        <w:tab/>
      </w:r>
      <w:r w:rsidRPr="00FC558C">
        <w:rPr>
          <w:rFonts w:eastAsia="Calibri"/>
          <w:b/>
          <w:lang w:eastAsia="en-US"/>
        </w:rPr>
        <w:tab/>
      </w:r>
      <w:r w:rsidRPr="00FC558C">
        <w:rPr>
          <w:rFonts w:eastAsia="Calibri"/>
          <w:b/>
          <w:lang w:eastAsia="en-US"/>
        </w:rPr>
        <w:tab/>
      </w:r>
      <w:r w:rsidRPr="00FC558C">
        <w:rPr>
          <w:rFonts w:eastAsia="Calibri"/>
          <w:b/>
          <w:lang w:eastAsia="en-US"/>
        </w:rPr>
        <w:tab/>
      </w:r>
      <w:r w:rsidRPr="00FC558C">
        <w:rPr>
          <w:rFonts w:eastAsia="Calibri"/>
          <w:b/>
          <w:lang w:eastAsia="en-US"/>
        </w:rPr>
        <w:tab/>
        <w:t xml:space="preserve">                         </w:t>
      </w:r>
      <w:r>
        <w:rPr>
          <w:rFonts w:eastAsia="Calibri"/>
          <w:b/>
          <w:lang w:eastAsia="en-US"/>
        </w:rPr>
        <w:t xml:space="preserve">     </w:t>
      </w:r>
    </w:p>
    <w:p w:rsidR="00FC558C" w:rsidRPr="00FC558C" w:rsidRDefault="00FC558C" w:rsidP="00FC558C">
      <w:pPr>
        <w:spacing w:after="200" w:line="276" w:lineRule="auto"/>
        <w:rPr>
          <w:rFonts w:eastAsia="Calibri"/>
          <w:b/>
          <w:lang w:eastAsia="en-US"/>
        </w:rPr>
      </w:pPr>
      <w:r w:rsidRPr="00FC558C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DANIŞMAN ONAYI</w:t>
      </w:r>
    </w:p>
    <w:p w:rsidR="00FC558C" w:rsidRPr="00FC558C" w:rsidRDefault="00FC558C" w:rsidP="00FC558C">
      <w:pPr>
        <w:spacing w:after="200" w:line="276" w:lineRule="auto"/>
        <w:rPr>
          <w:rFonts w:eastAsia="Calibri"/>
          <w:b/>
          <w:lang w:eastAsia="en-US"/>
        </w:rPr>
      </w:pPr>
      <w:r w:rsidRPr="00FC558C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</w:t>
      </w:r>
      <w:r w:rsidRPr="00FC558C">
        <w:rPr>
          <w:rFonts w:eastAsia="Calibri"/>
          <w:lang w:eastAsia="en-US"/>
        </w:rPr>
        <w:t>Adı Soyadı - İmzası</w:t>
      </w:r>
    </w:p>
    <w:p w:rsidR="00FC558C" w:rsidRPr="00FC558C" w:rsidRDefault="00FC558C" w:rsidP="00FC558C">
      <w:pPr>
        <w:spacing w:after="120" w:line="276" w:lineRule="auto"/>
        <w:rPr>
          <w:rFonts w:eastAsia="Calibri"/>
          <w:b/>
          <w:lang w:eastAsia="en-US"/>
        </w:rPr>
      </w:pPr>
    </w:p>
    <w:p w:rsidR="00FC558C" w:rsidRPr="00FC558C" w:rsidRDefault="00FC558C" w:rsidP="00FC558C">
      <w:pPr>
        <w:spacing w:after="120" w:line="276" w:lineRule="auto"/>
        <w:rPr>
          <w:rFonts w:eastAsia="Calibri"/>
          <w:b/>
          <w:lang w:eastAsia="en-US"/>
        </w:rPr>
      </w:pPr>
      <w:r w:rsidRPr="00FC558C">
        <w:rPr>
          <w:rFonts w:eastAsia="Calibri"/>
          <w:b/>
          <w:lang w:eastAsia="en-US"/>
        </w:rPr>
        <w:t>Tel:</w:t>
      </w:r>
    </w:p>
    <w:p w:rsidR="00FC558C" w:rsidRPr="00FC558C" w:rsidRDefault="00FC558C" w:rsidP="00FC558C">
      <w:pPr>
        <w:pBdr>
          <w:bottom w:val="single" w:sz="6" w:space="1" w:color="auto"/>
        </w:pBdr>
        <w:spacing w:after="120" w:line="276" w:lineRule="auto"/>
        <w:rPr>
          <w:rFonts w:eastAsia="Calibri"/>
          <w:b/>
          <w:lang w:eastAsia="en-US"/>
        </w:rPr>
      </w:pPr>
      <w:r w:rsidRPr="00FC558C">
        <w:rPr>
          <w:rFonts w:eastAsia="Calibri"/>
          <w:b/>
          <w:lang w:eastAsia="en-US"/>
        </w:rPr>
        <w:t>E-mail:</w:t>
      </w:r>
    </w:p>
    <w:p w:rsidR="00FC558C" w:rsidRPr="00FC558C" w:rsidRDefault="00FC558C" w:rsidP="00FC558C">
      <w:pPr>
        <w:pBdr>
          <w:bottom w:val="single" w:sz="6" w:space="1" w:color="auto"/>
        </w:pBdr>
        <w:spacing w:after="120" w:line="276" w:lineRule="auto"/>
        <w:rPr>
          <w:rFonts w:eastAsia="Calibri"/>
          <w:b/>
          <w:lang w:eastAsia="en-US"/>
        </w:rPr>
      </w:pPr>
    </w:p>
    <w:p w:rsidR="00FC558C" w:rsidRPr="00FC558C" w:rsidRDefault="00FC558C" w:rsidP="00FC558C">
      <w:pPr>
        <w:pBdr>
          <w:bottom w:val="single" w:sz="6" w:space="1" w:color="auto"/>
        </w:pBdr>
        <w:spacing w:after="120" w:line="276" w:lineRule="auto"/>
        <w:rPr>
          <w:rFonts w:eastAsia="Calibri"/>
          <w:b/>
          <w:lang w:eastAsia="en-US"/>
        </w:rPr>
      </w:pPr>
    </w:p>
    <w:p w:rsidR="00FC558C" w:rsidRPr="00FC558C" w:rsidRDefault="00FC558C" w:rsidP="00FC558C">
      <w:pPr>
        <w:spacing w:after="200" w:line="276" w:lineRule="auto"/>
        <w:rPr>
          <w:rFonts w:eastAsia="Calibri"/>
          <w:b/>
          <w:lang w:eastAsia="en-US"/>
        </w:rPr>
      </w:pPr>
      <w:r w:rsidRPr="00FC558C">
        <w:rPr>
          <w:rFonts w:eastAsia="Calibri"/>
          <w:sz w:val="24"/>
          <w:szCs w:val="24"/>
          <w:lang w:eastAsia="en-US"/>
        </w:rPr>
        <w:t xml:space="preserve">İzmir Kâtip Çelebi Üniversitesi </w:t>
      </w:r>
      <w:proofErr w:type="spellStart"/>
      <w:r w:rsidRPr="00FC558C">
        <w:rPr>
          <w:rFonts w:eastAsia="Calibri"/>
          <w:sz w:val="24"/>
          <w:szCs w:val="24"/>
          <w:lang w:eastAsia="en-US"/>
        </w:rPr>
        <w:t>Önlisans</w:t>
      </w:r>
      <w:proofErr w:type="spellEnd"/>
      <w:r w:rsidRPr="00FC558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C558C">
        <w:rPr>
          <w:rFonts w:eastAsia="Calibri"/>
          <w:sz w:val="24"/>
          <w:szCs w:val="24"/>
          <w:lang w:eastAsia="en-US"/>
        </w:rPr>
        <w:t>ve  Lisans</w:t>
      </w:r>
      <w:proofErr w:type="gramEnd"/>
      <w:r w:rsidRPr="00FC558C">
        <w:rPr>
          <w:rFonts w:eastAsia="Calibri"/>
          <w:sz w:val="24"/>
          <w:szCs w:val="24"/>
          <w:lang w:eastAsia="en-US"/>
        </w:rPr>
        <w:t xml:space="preserve"> Eğitim-Öğretim ve Sınav Yönetmeliği</w:t>
      </w:r>
    </w:p>
    <w:p w:rsidR="00FC558C" w:rsidRPr="00FC558C" w:rsidRDefault="00FC558C" w:rsidP="00FC558C">
      <w:pPr>
        <w:shd w:val="clear" w:color="auto" w:fill="FFFFFF"/>
        <w:spacing w:line="0" w:lineRule="atLeast"/>
        <w:rPr>
          <w:rFonts w:eastAsia="Times New Roman"/>
          <w:color w:val="000000"/>
          <w:sz w:val="20"/>
          <w:szCs w:val="20"/>
        </w:rPr>
      </w:pPr>
      <w:r w:rsidRPr="00FC558C">
        <w:rPr>
          <w:rFonts w:eastAsia="Times New Roman"/>
          <w:b/>
          <w:bCs/>
          <w:color w:val="000000"/>
          <w:sz w:val="20"/>
          <w:szCs w:val="20"/>
        </w:rPr>
        <w:t>Dersten çekilme</w:t>
      </w:r>
    </w:p>
    <w:p w:rsidR="007A2926" w:rsidRPr="00FC558C" w:rsidRDefault="00FC558C" w:rsidP="00FC558C">
      <w:pPr>
        <w:shd w:val="clear" w:color="auto" w:fill="FFFFFF"/>
        <w:spacing w:line="0" w:lineRule="atLeast"/>
        <w:jc w:val="both"/>
        <w:rPr>
          <w:rFonts w:eastAsia="Times New Roman"/>
          <w:color w:val="000000"/>
          <w:sz w:val="20"/>
          <w:szCs w:val="20"/>
        </w:rPr>
      </w:pPr>
      <w:r w:rsidRPr="00FC558C">
        <w:rPr>
          <w:rFonts w:eastAsia="Times New Roman"/>
          <w:b/>
          <w:bCs/>
          <w:color w:val="000000"/>
          <w:sz w:val="20"/>
          <w:szCs w:val="20"/>
        </w:rPr>
        <w:t>MADDE 16</w:t>
      </w:r>
      <w:r w:rsidRPr="00FC558C">
        <w:rPr>
          <w:rFonts w:eastAsia="Times New Roman"/>
          <w:color w:val="000000"/>
          <w:sz w:val="20"/>
          <w:szCs w:val="20"/>
        </w:rPr>
        <w:t xml:space="preserve">- </w:t>
      </w:r>
      <w:r w:rsidRPr="00FC558C">
        <w:rPr>
          <w:rFonts w:eastAsia="Times New Roman"/>
          <w:b/>
          <w:color w:val="000000"/>
          <w:sz w:val="20"/>
          <w:szCs w:val="20"/>
        </w:rPr>
        <w:t>(6)</w:t>
      </w:r>
      <w:r w:rsidRPr="00FC558C">
        <w:rPr>
          <w:rFonts w:eastAsia="Times New Roman"/>
          <w:color w:val="000000"/>
          <w:sz w:val="20"/>
          <w:szCs w:val="20"/>
        </w:rPr>
        <w:t xml:space="preserve">  Ders geçme sistemi uygulanan birimlerde öğrenci her yarıyılda ekle-sil dönemi sonrasında akademik takvimde belirlenen süreye kadar birinci yıl dersleri ve daha önce alınıp başarısız olunan dersler haricindeki en çok bir dersten çekilebilir. Bu şekilde </w:t>
      </w:r>
      <w:proofErr w:type="spellStart"/>
      <w:r w:rsidRPr="00FC558C">
        <w:rPr>
          <w:rFonts w:eastAsia="Times New Roman"/>
          <w:color w:val="000000"/>
          <w:sz w:val="20"/>
          <w:szCs w:val="20"/>
        </w:rPr>
        <w:t>çekilinen</w:t>
      </w:r>
      <w:proofErr w:type="spellEnd"/>
      <w:r w:rsidRPr="00FC558C">
        <w:rPr>
          <w:rFonts w:eastAsia="Times New Roman"/>
          <w:color w:val="000000"/>
          <w:sz w:val="20"/>
          <w:szCs w:val="20"/>
        </w:rPr>
        <w:t xml:space="preserve"> ders transkriptte yer almaz ve DNO ve GNO hesabında dikkate alınmaz.</w:t>
      </w:r>
    </w:p>
    <w:sectPr w:rsidR="007A2926" w:rsidRPr="00FC558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8FE" w:rsidRDefault="00E828FE">
      <w:r>
        <w:separator/>
      </w:r>
    </w:p>
  </w:endnote>
  <w:endnote w:type="continuationSeparator" w:id="0">
    <w:p w:rsidR="00E828FE" w:rsidRDefault="00E8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E828FE"/>
  <w:p w:rsidR="00164C17" w:rsidRDefault="00E828FE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</w:t>
    </w:r>
    <w:r>
      <w:rPr>
        <w:b/>
        <w:color w:val="A33333"/>
        <w:sz w:val="20"/>
      </w:rPr>
      <w:t>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8FE" w:rsidRDefault="00E828FE">
      <w:r>
        <w:separator/>
      </w:r>
    </w:p>
  </w:footnote>
  <w:footnote w:type="continuationSeparator" w:id="0">
    <w:p w:rsidR="00E828FE" w:rsidRDefault="00E8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DERSTEN ÇEKİLME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FR/SBBF/07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24.10.2022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5672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5672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5F"/>
    <w:rsid w:val="000300DC"/>
    <w:rsid w:val="000412C1"/>
    <w:rsid w:val="00053E2F"/>
    <w:rsid w:val="00060910"/>
    <w:rsid w:val="00063FC3"/>
    <w:rsid w:val="0006410D"/>
    <w:rsid w:val="000722EA"/>
    <w:rsid w:val="0007765F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53DC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672E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828F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558C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8E325E-F07C-4CF9-95D7-93197A39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FC55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B31A-DFC2-4B83-9AB9-52D438E7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2022-10-25T13:51:00Z</dcterms:created>
  <dcterms:modified xsi:type="dcterms:W3CDTF">2022-10-25T13:51:00Z</dcterms:modified>
</cp:coreProperties>
</file>